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6184" w:rsidRPr="00B9444F" w:rsidRDefault="007A74CD" w:rsidP="00B9444F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rtl/>
        </w:rPr>
      </w:pPr>
      <w:r w:rsidRPr="00B9444F">
        <w:rPr>
          <w:rFonts w:ascii="David" w:hAnsi="David" w:cs="David"/>
          <w:b/>
          <w:bCs/>
          <w:color w:val="080908"/>
          <w:sz w:val="36"/>
          <w:szCs w:val="36"/>
          <w:rtl/>
        </w:rPr>
        <w:t>מכרז 14/21</w:t>
      </w:r>
    </w:p>
    <w:p w:rsidR="007A74CD" w:rsidRPr="00B9444F" w:rsidRDefault="007A74CD" w:rsidP="00B9444F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rtl/>
        </w:rPr>
      </w:pPr>
      <w:r w:rsidRPr="00B9444F">
        <w:rPr>
          <w:rFonts w:ascii="David" w:hAnsi="David" w:cs="David"/>
          <w:b/>
          <w:bCs/>
          <w:noProof/>
          <w:color w:val="080908"/>
          <w:sz w:val="24"/>
          <w:szCs w:val="28"/>
          <w:u w:val="single"/>
          <w:rtl/>
          <w:lang w:eastAsia="he-IL"/>
        </w:rPr>
        <w:t>שירותי סיוע בעריכת ביקורת פנימית</w:t>
      </w:r>
    </w:p>
    <w:p w:rsidR="00687151" w:rsidRPr="00B9444F" w:rsidRDefault="00687151" w:rsidP="00B9444F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rtl/>
        </w:rPr>
      </w:pPr>
    </w:p>
    <w:tbl>
      <w:tblPr>
        <w:tblStyle w:val="a9"/>
        <w:bidiVisual/>
        <w:tblW w:w="0" w:type="auto"/>
        <w:tblInd w:w="0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4A0" w:firstRow="1" w:lastRow="0" w:firstColumn="1" w:lastColumn="0" w:noHBand="0" w:noVBand="1"/>
        <w:tblCaption w:val="Table 1"/>
        <w:tblDescription w:val="&#10;"/>
      </w:tblPr>
      <w:tblGrid>
        <w:gridCol w:w="721"/>
        <w:gridCol w:w="648"/>
        <w:gridCol w:w="1102"/>
        <w:gridCol w:w="1286"/>
        <w:gridCol w:w="2567"/>
        <w:gridCol w:w="1972"/>
      </w:tblGrid>
      <w:tr w:rsidR="0094520B" w:rsidRPr="00B9444F" w:rsidTr="001E561A">
        <w:trPr>
          <w:cantSplit/>
          <w:tblHeader/>
        </w:trPr>
        <w:tc>
          <w:tcPr>
            <w:tcW w:w="0" w:type="auto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b/>
                <w:color w:val="080908"/>
                <w:sz w:val="24"/>
                <w:szCs w:val="24"/>
              </w:rPr>
            </w:pPr>
            <w:proofErr w:type="spellStart"/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מס</w:t>
            </w:r>
            <w:r w:rsidRPr="00B9444F">
              <w:rPr>
                <w:rFonts w:ascii="David" w:eastAsia="Calibri" w:hAnsi="David" w:cs="David" w:hint="cs"/>
                <w:b/>
                <w:color w:val="080908"/>
                <w:sz w:val="24"/>
                <w:szCs w:val="24"/>
                <w:rtl/>
              </w:rPr>
              <w:t>"</w:t>
            </w:r>
            <w:r w:rsidRPr="00B9444F">
              <w:rPr>
                <w:rFonts w:ascii="David" w:eastAsia="Calibri" w:hAnsi="David" w:cs="David" w:hint="cs"/>
                <w:bCs/>
                <w:color w:val="080908"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עמוד</w:t>
            </w:r>
          </w:p>
        </w:tc>
        <w:tc>
          <w:tcPr>
            <w:tcW w:w="1114" w:type="dxa"/>
            <w:shd w:val="clear" w:color="auto" w:fill="auto"/>
            <w:hideMark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326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674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פרוט השאלה</w:t>
            </w:r>
          </w:p>
        </w:tc>
        <w:tc>
          <w:tcPr>
            <w:tcW w:w="2039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תשובה</w:t>
            </w:r>
          </w:p>
        </w:tc>
      </w:tr>
      <w:tr w:rsidR="0094520B" w:rsidRPr="00B9444F" w:rsidTr="00783B15">
        <w:trPr>
          <w:cantSplit/>
          <w:trHeight w:val="639"/>
        </w:trPr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lang w:eastAsia="he-IL"/>
              </w:rPr>
            </w:pP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16</w:t>
            </w:r>
          </w:p>
        </w:tc>
        <w:tc>
          <w:tcPr>
            <w:tcW w:w="1114" w:type="dxa"/>
            <w:shd w:val="clear" w:color="auto" w:fill="auto"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7.4.2</w:t>
            </w:r>
          </w:p>
        </w:tc>
        <w:tc>
          <w:tcPr>
            <w:tcW w:w="2674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ind w:left="76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"</w:t>
            </w:r>
            <w:r w:rsidRPr="00B9444F">
              <w:rPr>
                <w:rFonts w:ascii="David" w:eastAsiaTheme="minorHAns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ניסיון מוכח של  600 שעות לפחות בכל שנה... בעריכת סקרי סיכונים... </w:t>
            </w:r>
            <w:proofErr w:type="spellStart"/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וכו</w:t>
            </w:r>
            <w:proofErr w:type="spellEnd"/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''</w:t>
            </w:r>
            <w:r w:rsidRPr="00B9444F">
              <w:rPr>
                <w:rFonts w:ascii="David" w:hAnsi="David" w:cs="David"/>
                <w:b/>
                <w:bCs/>
                <w:i/>
                <w:iCs/>
                <w:color w:val="080908"/>
                <w:sz w:val="24"/>
                <w:szCs w:val="24"/>
                <w:rtl/>
              </w:rPr>
              <w:t xml:space="preserve">" </w:t>
            </w:r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–</w:t>
            </w:r>
            <w:r w:rsidRPr="00B9444F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נבקש כי סך כל השעות הנדרשות (2400) יהיו במצטבר ולא 600 בכל שנה, על מנת לעמוד בתנאי זה,  </w:t>
            </w:r>
          </w:p>
        </w:tc>
        <w:tc>
          <w:tcPr>
            <w:tcW w:w="2039" w:type="dxa"/>
            <w:shd w:val="clear" w:color="auto" w:fill="auto"/>
            <w:hideMark/>
          </w:tcPr>
          <w:p w:rsidR="007A74CD" w:rsidRPr="00B9444F" w:rsidRDefault="007A74CD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  <w:p w:rsidR="007A74CD" w:rsidRPr="00B9444F" w:rsidRDefault="00F9644A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לא יח</w:t>
            </w:r>
            <w:r w:rsidR="00D93E62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ו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ל שינוי בסעיף זה.</w:t>
            </w:r>
          </w:p>
          <w:p w:rsidR="007A74CD" w:rsidRPr="00B9444F" w:rsidRDefault="007A74CD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</w:tr>
      <w:tr w:rsidR="0094520B" w:rsidRPr="00B9444F" w:rsidTr="00783B15">
        <w:trPr>
          <w:cantSplit/>
          <w:trHeight w:val="639"/>
        </w:trPr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  <w:lang w:eastAsia="he-IL"/>
              </w:rPr>
            </w:pP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16</w:t>
            </w:r>
          </w:p>
        </w:tc>
        <w:tc>
          <w:tcPr>
            <w:tcW w:w="1114" w:type="dxa"/>
            <w:shd w:val="clear" w:color="auto" w:fill="auto"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7.4</w:t>
            </w:r>
          </w:p>
        </w:tc>
        <w:tc>
          <w:tcPr>
            <w:tcW w:w="2674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ind w:left="76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האם ניסיון של איש צוות  במציע מעבודות במשרדים קודמים </w:t>
            </w:r>
            <w:r w:rsidRPr="00B9444F">
              <w:rPr>
                <w:rFonts w:ascii="David" w:eastAsia="Calibri" w:hAnsi="David" w:cs="David"/>
                <w:i/>
                <w:iCs/>
                <w:color w:val="080908"/>
                <w:sz w:val="24"/>
                <w:szCs w:val="24"/>
                <w:rtl/>
              </w:rPr>
              <w:t>ייחשב כניסיון המציע.</w:t>
            </w:r>
          </w:p>
        </w:tc>
        <w:tc>
          <w:tcPr>
            <w:tcW w:w="2039" w:type="dxa"/>
            <w:shd w:val="clear" w:color="auto" w:fill="auto"/>
          </w:tcPr>
          <w:p w:rsidR="007A74CD" w:rsidRPr="00B9444F" w:rsidRDefault="008E31C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לא. </w:t>
            </w:r>
            <w:r w:rsidR="00DE1E40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ראו סעיף 7.4.6 למפרט המכרז.</w:t>
            </w:r>
          </w:p>
          <w:p w:rsidR="00DE1E40" w:rsidRPr="00B9444F" w:rsidRDefault="00DE1E4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</w:tc>
      </w:tr>
      <w:tr w:rsidR="0094520B" w:rsidRPr="00B9444F" w:rsidTr="00783B15">
        <w:trPr>
          <w:cantSplit/>
          <w:trHeight w:val="639"/>
        </w:trPr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  <w:lang w:eastAsia="he-IL"/>
              </w:rPr>
            </w:pP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  <w:lang w:eastAsia="he-IL"/>
              </w:rPr>
              <w:lastRenderedPageBreak/>
              <w:t>3</w:t>
            </w:r>
          </w:p>
        </w:tc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19</w:t>
            </w:r>
          </w:p>
        </w:tc>
        <w:tc>
          <w:tcPr>
            <w:tcW w:w="1114" w:type="dxa"/>
            <w:shd w:val="clear" w:color="auto" w:fill="auto"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8.1.1</w:t>
            </w:r>
          </w:p>
        </w:tc>
        <w:tc>
          <w:tcPr>
            <w:tcW w:w="2674" w:type="dxa"/>
            <w:shd w:val="clear" w:color="auto" w:fill="auto"/>
          </w:tcPr>
          <w:p w:rsidR="007A74CD" w:rsidRPr="00B9444F" w:rsidRDefault="007A74CD" w:rsidP="00B9444F">
            <w:pPr>
              <w:autoSpaceDE w:val="0"/>
              <w:autoSpaceDN w:val="0"/>
              <w:adjustRightInd w:val="0"/>
              <w:spacing w:after="160" w:line="360" w:lineRule="atLeast"/>
              <w:jc w:val="left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מה ההבדל בין סעיף 8.1.1 לסעיף 8.1.2 כאשר בסעיף 2 למכרז מופיעה ההגדרה </w:t>
            </w:r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"גופים ציבוריים- כל אחד מאלו: משרד ממשלתי, לרבות יחידת סמך, חברה ממשלתית, תאגיד סטטוטורי, רשות מקומית, מועצה דתית, בנק ישראל, חברה עירונית, קופת חולים</w:t>
            </w: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</w:rPr>
              <w:t>"</w:t>
            </w:r>
            <w:r w:rsidRPr="00B9444F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.</w:t>
            </w:r>
          </w:p>
          <w:p w:rsidR="007A74CD" w:rsidRPr="00B9444F" w:rsidRDefault="007A74CD" w:rsidP="00B9444F">
            <w:pPr>
              <w:spacing w:line="360" w:lineRule="atLeast"/>
              <w:ind w:left="76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039" w:type="dxa"/>
            <w:shd w:val="clear" w:color="auto" w:fill="auto"/>
          </w:tcPr>
          <w:p w:rsidR="00DE1E40" w:rsidRPr="00B9444F" w:rsidRDefault="00DE1E40" w:rsidP="00DC0CC5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סעיף 8.1.1 מתייחס לניסיון</w:t>
            </w:r>
            <w:r w:rsidR="00687151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בגופים</w:t>
            </w:r>
            <w:r w:rsidR="00687151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ציבוריים</w:t>
            </w:r>
            <w:r w:rsidR="00687151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עפ"י הגדרתם במכרז. סעיף 8.1.2 מתייחס לניסיון רק במשרדי ממשלה</w:t>
            </w:r>
            <w:r w:rsidR="00687151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ו/או</w:t>
            </w:r>
            <w:r w:rsidR="00687151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ביחידות סמך.</w:t>
            </w:r>
          </w:p>
          <w:p w:rsidR="00DE1E40" w:rsidRPr="00B9444F" w:rsidRDefault="00DE1E4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  <w:p w:rsidR="00D81EB6" w:rsidRPr="00B9444F" w:rsidRDefault="00D81EB6" w:rsidP="00DC0CC5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ניתן להציג ניסיון בעריכת ביקורת פנימית תפעולית  במשרדי ממשלה ו/או יחידות סמך גם בסעיף 8.1.1  </w:t>
            </w:r>
            <w:r w:rsidR="00B9444F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ויינת</w:t>
            </w:r>
            <w:r w:rsidR="00B9444F" w:rsidRPr="00B9444F">
              <w:rPr>
                <w:rFonts w:ascii="David" w:eastAsia="Calibri" w:hAnsi="David" w:cs="David" w:hint="eastAsia"/>
                <w:color w:val="080908"/>
                <w:sz w:val="24"/>
                <w:szCs w:val="24"/>
                <w:rtl/>
              </w:rPr>
              <w:t>ן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לכך ניקוד בהתאם.</w:t>
            </w:r>
          </w:p>
          <w:p w:rsidR="007A74CD" w:rsidRPr="00B9444F" w:rsidRDefault="007A74CD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</w:tc>
      </w:tr>
      <w:tr w:rsidR="0094520B" w:rsidRPr="00B9444F" w:rsidTr="00783B15">
        <w:trPr>
          <w:cantSplit/>
          <w:trHeight w:val="639"/>
        </w:trPr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  <w:lang w:eastAsia="he-IL"/>
              </w:rPr>
            </w:pP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114" w:type="dxa"/>
            <w:shd w:val="clear" w:color="auto" w:fill="auto"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כללי</w:t>
            </w:r>
          </w:p>
        </w:tc>
        <w:tc>
          <w:tcPr>
            <w:tcW w:w="2674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ind w:left="76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כמה זוכים אפשריים למכרז</w:t>
            </w:r>
          </w:p>
        </w:tc>
        <w:tc>
          <w:tcPr>
            <w:tcW w:w="2039" w:type="dxa"/>
            <w:shd w:val="clear" w:color="auto" w:fill="auto"/>
          </w:tcPr>
          <w:p w:rsidR="00D81EB6" w:rsidRPr="00B9444F" w:rsidRDefault="00D81EB6" w:rsidP="00DC0CC5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ראו</w:t>
            </w:r>
            <w:r w:rsidR="00DC0CC5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האמור</w:t>
            </w:r>
            <w:r w:rsidR="00DC0CC5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בסעיף 6.2.5</w:t>
            </w:r>
            <w:r w:rsidR="00DC0CC5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למפרט המכרז.</w:t>
            </w:r>
          </w:p>
          <w:p w:rsidR="007A74CD" w:rsidRPr="00B9444F" w:rsidRDefault="00710DD3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</w:tc>
      </w:tr>
      <w:tr w:rsidR="0094520B" w:rsidRPr="00B9444F" w:rsidTr="00783B15">
        <w:trPr>
          <w:cantSplit/>
          <w:trHeight w:val="639"/>
        </w:trPr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  <w:lang w:eastAsia="he-IL"/>
              </w:rPr>
            </w:pPr>
            <w:r w:rsidRPr="00B9444F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114" w:type="dxa"/>
            <w:shd w:val="clear" w:color="auto" w:fill="auto"/>
          </w:tcPr>
          <w:p w:rsidR="007A74CD" w:rsidRPr="00B9444F" w:rsidRDefault="007A74CD" w:rsidP="00B9444F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כללי</w:t>
            </w:r>
          </w:p>
        </w:tc>
        <w:tc>
          <w:tcPr>
            <w:tcW w:w="2674" w:type="dxa"/>
            <w:shd w:val="clear" w:color="auto" w:fill="auto"/>
          </w:tcPr>
          <w:p w:rsidR="007A74CD" w:rsidRPr="00B9444F" w:rsidRDefault="007A74CD" w:rsidP="00B9444F">
            <w:pPr>
              <w:spacing w:line="360" w:lineRule="atLeast"/>
              <w:ind w:left="76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נרצה לדעת מי מספק כרגע את השירותים למשרד.</w:t>
            </w:r>
          </w:p>
          <w:p w:rsidR="004663E9" w:rsidRPr="00B9444F" w:rsidRDefault="004663E9" w:rsidP="00B9444F">
            <w:pPr>
              <w:spacing w:line="360" w:lineRule="atLeast"/>
              <w:ind w:left="76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039" w:type="dxa"/>
            <w:shd w:val="clear" w:color="auto" w:fill="auto"/>
          </w:tcPr>
          <w:p w:rsidR="00DC0CC5" w:rsidRDefault="00FA6A9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2 חברות שזכו </w:t>
            </w:r>
          </w:p>
          <w:p w:rsidR="00DC0CC5" w:rsidRDefault="00FA6A9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במכרז</w:t>
            </w:r>
            <w:r w:rsidR="00DC0CC5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="004663E9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פומבי </w:t>
            </w:r>
          </w:p>
          <w:p w:rsidR="004663E9" w:rsidRPr="00B9444F" w:rsidRDefault="004663E9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שפורסם ע"י המשרד כמפורט להלן:</w:t>
            </w:r>
          </w:p>
          <w:p w:rsidR="00DC0CC5" w:rsidRDefault="00FA6A90" w:rsidP="00B9444F">
            <w:pPr>
              <w:spacing w:line="360" w:lineRule="atLeast"/>
              <w:jc w:val="both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חברת </w:t>
            </w:r>
            <w:proofErr w:type="spellStart"/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פאהן</w:t>
            </w:r>
            <w:proofErr w:type="spellEnd"/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קנה </w:t>
            </w:r>
          </w:p>
          <w:p w:rsidR="007A74CD" w:rsidRPr="00B9444F" w:rsidRDefault="00FA6A90" w:rsidP="00DC0CC5">
            <w:pPr>
              <w:spacing w:line="360" w:lineRule="atLeast"/>
              <w:jc w:val="lef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וח</w:t>
            </w:r>
            <w:bookmarkStart w:id="0" w:name="_GoBack"/>
            <w:bookmarkEnd w:id="0"/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ברת</w:t>
            </w:r>
            <w:r w:rsidR="00DC0CC5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ליאון </w:t>
            </w:r>
            <w:proofErr w:type="spellStart"/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אורליצקי</w:t>
            </w:r>
            <w:proofErr w:type="spellEnd"/>
            <w:r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. </w:t>
            </w:r>
            <w:r w:rsidR="00710DD3" w:rsidRPr="00B9444F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</w:tc>
      </w:tr>
    </w:tbl>
    <w:p w:rsidR="007A74CD" w:rsidRPr="00B9444F" w:rsidRDefault="007A74CD" w:rsidP="00B9444F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7A74CD" w:rsidRPr="00B9444F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365E" w:rsidRDefault="0054365E" w:rsidP="00B9444F">
      <w:pPr>
        <w:spacing w:after="0" w:line="360" w:lineRule="atLeast"/>
      </w:pPr>
      <w:r>
        <w:separator/>
      </w:r>
    </w:p>
  </w:endnote>
  <w:endnote w:type="continuationSeparator" w:id="0">
    <w:p w:rsidR="0054365E" w:rsidRDefault="0054365E" w:rsidP="00B9444F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B9444F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B9444F">
    <w:pPr>
      <w:pStyle w:val="a5"/>
      <w:spacing w:line="360" w:lineRule="atLeast"/>
      <w:rPr>
        <w:rtl/>
        <w:cs/>
      </w:rPr>
    </w:pPr>
  </w:p>
  <w:p w:rsidR="00307C3B" w:rsidRDefault="00307C3B" w:rsidP="00B9444F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365E" w:rsidRDefault="0054365E" w:rsidP="00B9444F">
      <w:pPr>
        <w:spacing w:after="0" w:line="360" w:lineRule="atLeast"/>
      </w:pPr>
      <w:r>
        <w:separator/>
      </w:r>
    </w:p>
  </w:footnote>
  <w:footnote w:type="continuationSeparator" w:id="0">
    <w:p w:rsidR="0054365E" w:rsidRDefault="0054365E" w:rsidP="00B9444F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B9444F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Table" w:val="1"/>
    <w:docVar w:name="ParaNumber" w:val="1"/>
  </w:docVars>
  <w:rsids>
    <w:rsidRoot w:val="00E306A9"/>
    <w:rsid w:val="00041D81"/>
    <w:rsid w:val="000B3E6C"/>
    <w:rsid w:val="001E561A"/>
    <w:rsid w:val="00223800"/>
    <w:rsid w:val="00244998"/>
    <w:rsid w:val="002E27D4"/>
    <w:rsid w:val="003045B2"/>
    <w:rsid w:val="00307C3B"/>
    <w:rsid w:val="00340B09"/>
    <w:rsid w:val="00352BFF"/>
    <w:rsid w:val="003F3206"/>
    <w:rsid w:val="00456A92"/>
    <w:rsid w:val="004663E9"/>
    <w:rsid w:val="004C49B8"/>
    <w:rsid w:val="005233B9"/>
    <w:rsid w:val="00524C9A"/>
    <w:rsid w:val="0054365E"/>
    <w:rsid w:val="00547032"/>
    <w:rsid w:val="00566990"/>
    <w:rsid w:val="00687151"/>
    <w:rsid w:val="006D3201"/>
    <w:rsid w:val="00710DD3"/>
    <w:rsid w:val="00747F89"/>
    <w:rsid w:val="00783B15"/>
    <w:rsid w:val="007A74CD"/>
    <w:rsid w:val="00826EA0"/>
    <w:rsid w:val="008E31C0"/>
    <w:rsid w:val="00926972"/>
    <w:rsid w:val="00942331"/>
    <w:rsid w:val="0094520B"/>
    <w:rsid w:val="00A31F55"/>
    <w:rsid w:val="00A50D51"/>
    <w:rsid w:val="00A85AC3"/>
    <w:rsid w:val="00B06184"/>
    <w:rsid w:val="00B75809"/>
    <w:rsid w:val="00B9444F"/>
    <w:rsid w:val="00BC2443"/>
    <w:rsid w:val="00CD4644"/>
    <w:rsid w:val="00CD69F7"/>
    <w:rsid w:val="00D6742D"/>
    <w:rsid w:val="00D81EB6"/>
    <w:rsid w:val="00D93E62"/>
    <w:rsid w:val="00DC0CC5"/>
    <w:rsid w:val="00DD48D9"/>
    <w:rsid w:val="00DE1E40"/>
    <w:rsid w:val="00E306A9"/>
    <w:rsid w:val="00E32F06"/>
    <w:rsid w:val="00EB5BFF"/>
    <w:rsid w:val="00F132E8"/>
    <w:rsid w:val="00F9644A"/>
    <w:rsid w:val="00FA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3995C87"/>
  <w15:docId w15:val="{6533100B-3E4B-47C5-8D72-7C9013293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7A74CD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194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14-21 - שאלות הבהרה - קבלת שירותי ביקורת פנימית</dc:title>
  <dc:subject/>
  <dc:creator>סימה פיאמנטה</dc:creator>
  <cp:keywords/>
  <dc:description>שלב 5 - סיום 
</dc:description>
  <cp:lastModifiedBy>סימה פיאמנטה</cp:lastModifiedBy>
  <cp:revision>8</cp:revision>
  <dcterms:created xsi:type="dcterms:W3CDTF">2021-12-26T09:52:00Z</dcterms:created>
  <dcterms:modified xsi:type="dcterms:W3CDTF">2021-12-26T10:05:00Z</dcterms:modified>
  <dc:language>עברית</dc:language>
</cp:coreProperties>
</file>